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F349" w14:textId="0ABE3F0A" w:rsidR="009172BB" w:rsidRPr="0035111F" w:rsidRDefault="009172BB" w:rsidP="0071764E">
      <w:pPr>
        <w:pStyle w:val="Ttulo1"/>
        <w:keepNext/>
        <w:spacing w:after="0" w:line="240" w:lineRule="auto"/>
        <w:contextualSpacing w:val="0"/>
        <w:jc w:val="center"/>
        <w:rPr>
          <w:rFonts w:eastAsia="Times New Roman" w:cs="Times New Roman"/>
          <w:caps/>
          <w:sz w:val="24"/>
          <w:szCs w:val="20"/>
          <w:lang w:val="es-ES_tradnl" w:eastAsia="es-ES"/>
        </w:rPr>
      </w:pPr>
      <w:bookmarkStart w:id="0" w:name="_Toc501091894"/>
      <w:bookmarkStart w:id="1" w:name="_Toc502048585"/>
      <w:bookmarkStart w:id="2" w:name="_Toc87961878"/>
      <w:r w:rsidRPr="0035111F">
        <w:rPr>
          <w:rFonts w:eastAsia="Times New Roman" w:cs="Times New Roman"/>
          <w:caps/>
          <w:sz w:val="24"/>
          <w:szCs w:val="20"/>
          <w:lang w:val="es-ES_tradnl" w:eastAsia="es-ES"/>
        </w:rPr>
        <w:t>DECLARACIÓN RESPONSABLE PREVIA A LA JUSTIFICACIÓN POR PARTE DE LOS BENEFICIARIOS DE LA REALIZACIÓN DE LAS ACTUACIONES OBJETO DE AYUDA EN EL CONTEXTO DEL PRESENTE PROGRAMA DE SUBVENCIONES.</w:t>
      </w:r>
      <w:bookmarkEnd w:id="0"/>
      <w:bookmarkEnd w:id="1"/>
      <w:bookmarkEnd w:id="2"/>
    </w:p>
    <w:p w14:paraId="0DFD267E" w14:textId="107BC46F" w:rsidR="009172BB" w:rsidRPr="0035111F" w:rsidRDefault="00F31F4F" w:rsidP="0071764E">
      <w:pPr>
        <w:spacing w:before="240" w:after="120" w:line="240" w:lineRule="auto"/>
        <w:jc w:val="both"/>
        <w:rPr>
          <w:rFonts w:cs="TrebuchetMS"/>
          <w:sz w:val="20"/>
          <w:szCs w:val="20"/>
        </w:rPr>
      </w:pPr>
      <w:r>
        <w:rPr>
          <w:rFonts w:ascii="Calibri" w:hAnsi="Calibri" w:cs="Arial"/>
          <w:szCs w:val="20"/>
        </w:rPr>
        <w:t>Número</w:t>
      </w:r>
      <w:r w:rsidRPr="001A13B4">
        <w:rPr>
          <w:rFonts w:ascii="Calibri" w:hAnsi="Calibri" w:cs="Arial"/>
          <w:szCs w:val="20"/>
        </w:rPr>
        <w:t xml:space="preserve"> de expediente</w:t>
      </w:r>
      <w:r>
        <w:rPr>
          <w:rFonts w:ascii="Calibri" w:hAnsi="Calibri" w:cs="Arial"/>
          <w:szCs w:val="20"/>
        </w:rPr>
        <w:t xml:space="preserve"> PREE</w:t>
      </w:r>
      <w:r w:rsidRPr="001A13B4">
        <w:rPr>
          <w:rFonts w:ascii="Calibri" w:hAnsi="Calibri" w:cs="Arial"/>
          <w:szCs w:val="20"/>
        </w:rPr>
        <w:t xml:space="preserve">: </w:t>
      </w:r>
      <w:r>
        <w:rPr>
          <w:rFonts w:ascii="Calibri" w:hAnsi="Calibri" w:cs="Arial"/>
          <w:szCs w:val="20"/>
        </w:rPr>
        <w:t>#</w:t>
      </w:r>
      <w:r w:rsidRPr="001A13B4">
        <w:rPr>
          <w:rFonts w:ascii="Calibri" w:hAnsi="Calibri" w:cs="Arial"/>
          <w:szCs w:val="20"/>
        </w:rPr>
        <w:t>………….</w:t>
      </w:r>
      <w:r w:rsidR="009172BB" w:rsidRPr="0035111F">
        <w:rPr>
          <w:rFonts w:ascii="Calibri" w:hAnsi="Calibri" w:cs="Arial"/>
          <w:szCs w:val="20"/>
        </w:rPr>
        <w:t xml:space="preserve">  </w:t>
      </w:r>
      <w:r w:rsidR="009172BB" w:rsidRPr="0035111F">
        <w:rPr>
          <w:rFonts w:ascii="Calibri" w:hAnsi="Calibri" w:cs="Arial"/>
          <w:szCs w:val="20"/>
        </w:rPr>
        <w:tab/>
      </w:r>
      <w:r w:rsidR="009172BB" w:rsidRPr="0035111F">
        <w:rPr>
          <w:rFonts w:ascii="Calibri" w:hAnsi="Calibri" w:cs="Arial"/>
          <w:szCs w:val="20"/>
        </w:rPr>
        <w:tab/>
      </w:r>
      <w:r w:rsidR="009172BB" w:rsidRPr="0035111F">
        <w:rPr>
          <w:rFonts w:ascii="Calibri" w:hAnsi="Calibri" w:cs="Arial"/>
          <w:szCs w:val="20"/>
        </w:rPr>
        <w:tab/>
        <w:t xml:space="preserve">        </w:t>
      </w:r>
      <w:r w:rsidR="009172BB" w:rsidRPr="0035111F">
        <w:rPr>
          <w:rFonts w:ascii="Calibri" w:hAnsi="Calibri" w:cs="Arial"/>
          <w:szCs w:val="20"/>
        </w:rPr>
        <w:tab/>
      </w:r>
      <w:r w:rsidR="009172BB" w:rsidRPr="0035111F">
        <w:rPr>
          <w:rFonts w:ascii="Calibri" w:hAnsi="Calibri" w:cs="Arial"/>
          <w:szCs w:val="20"/>
        </w:rPr>
        <w:tab/>
      </w:r>
    </w:p>
    <w:p w14:paraId="5E959468" w14:textId="1A57E1D0" w:rsidR="006E4E86" w:rsidRDefault="009172BB" w:rsidP="006E4E86">
      <w:pPr>
        <w:autoSpaceDE w:val="0"/>
        <w:autoSpaceDN w:val="0"/>
        <w:adjustRightInd w:val="0"/>
        <w:spacing w:before="120" w:after="120" w:line="288" w:lineRule="auto"/>
        <w:jc w:val="both"/>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r>
        <w:rPr>
          <w:rFonts w:cs="TrebuchetMS"/>
          <w:sz w:val="20"/>
          <w:szCs w:val="20"/>
        </w:rPr>
        <w:t>….</w:t>
      </w:r>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w:t>
      </w:r>
      <w:r w:rsidR="001F2250">
        <w:rPr>
          <w:rFonts w:cs="TrebuchetMS"/>
          <w:sz w:val="20"/>
          <w:szCs w:val="20"/>
        </w:rPr>
        <w:t xml:space="preserve"> </w:t>
      </w:r>
      <w:r w:rsidR="006E4E86" w:rsidRPr="00DF633F">
        <w:rPr>
          <w:rFonts w:cs="TrebuchetMS"/>
          <w:sz w:val="20"/>
          <w:szCs w:val="20"/>
        </w:rPr>
        <w:t>…………………………………………………………</w:t>
      </w:r>
      <w:r w:rsidR="006E4E86">
        <w:rPr>
          <w:rFonts w:cs="TrebuchetMS"/>
          <w:sz w:val="20"/>
          <w:szCs w:val="20"/>
        </w:rPr>
        <w:t>…………………………………………………………</w:t>
      </w:r>
      <w:r w:rsidR="006E4E86" w:rsidRPr="001D617E">
        <w:rPr>
          <w:rFonts w:cs="TrebuchetMS,Italic"/>
          <w:i/>
          <w:iCs/>
          <w:sz w:val="20"/>
          <w:szCs w:val="20"/>
        </w:rPr>
        <w:t xml:space="preserve">(rellenar en caso de actuar en representación de una empresa o de un grupo o comunidad de propietarios, </w:t>
      </w:r>
      <w:r w:rsidR="006E4E86">
        <w:rPr>
          <w:rFonts w:cs="TrebuchetMS,Italic"/>
          <w:i/>
          <w:iCs/>
          <w:sz w:val="20"/>
          <w:szCs w:val="20"/>
        </w:rPr>
        <w:t xml:space="preserve">si </w:t>
      </w:r>
      <w:r w:rsidR="006E4E86" w:rsidRPr="001D617E">
        <w:rPr>
          <w:rFonts w:cs="TrebuchetMS,Italic"/>
          <w:i/>
          <w:iCs/>
          <w:sz w:val="20"/>
          <w:szCs w:val="20"/>
        </w:rPr>
        <w:t xml:space="preserve">el beneficiario </w:t>
      </w:r>
      <w:r w:rsidR="006E4E86">
        <w:rPr>
          <w:rFonts w:cs="TrebuchetMS,Italic"/>
          <w:i/>
          <w:iCs/>
          <w:sz w:val="20"/>
          <w:szCs w:val="20"/>
        </w:rPr>
        <w:t>es</w:t>
      </w:r>
      <w:r w:rsidR="006E4E86" w:rsidRPr="001D617E">
        <w:rPr>
          <w:rFonts w:cs="TrebuchetMS,Italic"/>
          <w:i/>
          <w:iCs/>
          <w:sz w:val="20"/>
          <w:szCs w:val="20"/>
        </w:rPr>
        <w:t xml:space="preserve"> una persona física, indicar “en su propio nombre”)</w:t>
      </w:r>
      <w:r w:rsidR="006E4E86" w:rsidRPr="001D617E">
        <w:rPr>
          <w:rFonts w:cs="TrebuchetMS"/>
          <w:i/>
          <w:sz w:val="20"/>
          <w:szCs w:val="20"/>
        </w:rPr>
        <w:t>,</w:t>
      </w:r>
    </w:p>
    <w:p w14:paraId="4A0CF36B" w14:textId="3873E66A" w:rsidR="006E4E86" w:rsidRDefault="006E4E86" w:rsidP="006E4E86">
      <w:pPr>
        <w:autoSpaceDE w:val="0"/>
        <w:autoSpaceDN w:val="0"/>
        <w:adjustRightInd w:val="0"/>
        <w:spacing w:before="120" w:after="120" w:line="288" w:lineRule="auto"/>
        <w:jc w:val="both"/>
        <w:rPr>
          <w:rFonts w:cs="TrebuchetMS,Bold"/>
          <w:bCs/>
          <w:sz w:val="20"/>
          <w:szCs w:val="20"/>
        </w:rPr>
      </w:pPr>
      <w:r w:rsidRPr="00DF633F">
        <w:rPr>
          <w:rFonts w:cs="TrebuchetMS"/>
          <w:sz w:val="20"/>
          <w:szCs w:val="20"/>
        </w:rPr>
        <w:t>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 xml:space="preserve">virtud de </w:t>
      </w:r>
      <w:r w:rsidRPr="00B47EF9">
        <w:rPr>
          <w:rFonts w:cs="TrebuchetMS"/>
          <w:sz w:val="20"/>
          <w:szCs w:val="20"/>
        </w:rPr>
        <w:t>…………………………………………………</w:t>
      </w:r>
      <w:r w:rsidRPr="00B47EF9">
        <w:rPr>
          <w:rFonts w:cs="TrebuchetMS,Bold"/>
          <w:bCs/>
          <w:sz w:val="20"/>
          <w:szCs w:val="20"/>
        </w:rPr>
        <w:t>…</w:t>
      </w:r>
      <w:r>
        <w:rPr>
          <w:rFonts w:cs="TrebuchetMS,Bold"/>
          <w:bCs/>
          <w:sz w:val="20"/>
          <w:szCs w:val="20"/>
        </w:rPr>
        <w:t>……</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Pr>
          <w:rFonts w:cs="TrebuchetMS,Bold"/>
          <w:bCs/>
          <w:sz w:val="20"/>
          <w:szCs w:val="20"/>
        </w:rPr>
        <w:t>).</w:t>
      </w:r>
    </w:p>
    <w:p w14:paraId="608CBF46" w14:textId="32672FFE" w:rsidR="009172BB" w:rsidRPr="0035111F" w:rsidRDefault="009172BB" w:rsidP="00B03D43">
      <w:pPr>
        <w:autoSpaceDE w:val="0"/>
        <w:autoSpaceDN w:val="0"/>
        <w:adjustRightInd w:val="0"/>
        <w:spacing w:before="120" w:after="120" w:line="240" w:lineRule="auto"/>
        <w:jc w:val="both"/>
        <w:rPr>
          <w:rFonts w:cs="TrebuchetMS"/>
          <w:szCs w:val="20"/>
        </w:rPr>
      </w:pPr>
      <w:r w:rsidRPr="001F2250">
        <w:rPr>
          <w:rFonts w:cs="TrebuchetMS"/>
          <w:b/>
          <w:bCs/>
          <w:szCs w:val="20"/>
        </w:rPr>
        <w:t>DECLARA RESPONSABLEMENTE QUE</w:t>
      </w:r>
      <w:r w:rsidRPr="0035111F">
        <w:rPr>
          <w:rFonts w:cs="TrebuchetMS"/>
          <w:szCs w:val="20"/>
        </w:rPr>
        <w:t>…………………………………………</w:t>
      </w:r>
      <w:r w:rsidRPr="0035111F">
        <w:rPr>
          <w:rFonts w:cs="TrebuchetMS,Italic"/>
          <w:i/>
          <w:iCs/>
          <w:szCs w:val="20"/>
        </w:rPr>
        <w:t xml:space="preserve">(nombre o razón social del </w:t>
      </w:r>
      <w:r w:rsidRPr="0035111F">
        <w:rPr>
          <w:rFonts w:cs="TrebuchetMS,Italic"/>
          <w:b/>
          <w:i/>
          <w:iCs/>
          <w:szCs w:val="20"/>
        </w:rPr>
        <w:t>beneficiario</w:t>
      </w:r>
      <w:r w:rsidRPr="0035111F">
        <w:rPr>
          <w:rFonts w:cs="TrebuchetMS,Italic"/>
          <w:i/>
          <w:iCs/>
          <w:szCs w:val="20"/>
        </w:rPr>
        <w:t>)</w:t>
      </w:r>
      <w:r w:rsidRPr="0035111F">
        <w:rPr>
          <w:rFonts w:cs="TrebuchetMS"/>
          <w:szCs w:val="20"/>
        </w:rPr>
        <w:t>:</w:t>
      </w:r>
    </w:p>
    <w:p w14:paraId="1292CB95" w14:textId="07E0D566" w:rsidR="009172BB" w:rsidRPr="0035111F" w:rsidRDefault="009172BB" w:rsidP="00E2722F">
      <w:pPr>
        <w:pStyle w:val="Prrafodelista"/>
        <w:numPr>
          <w:ilvl w:val="0"/>
          <w:numId w:val="8"/>
        </w:numPr>
        <w:autoSpaceDE w:val="0"/>
        <w:autoSpaceDN w:val="0"/>
        <w:adjustRightInd w:val="0"/>
        <w:spacing w:before="120" w:after="120" w:line="240" w:lineRule="auto"/>
        <w:contextualSpacing w:val="0"/>
        <w:jc w:val="both"/>
        <w:rPr>
          <w:rFonts w:cs="TrebuchetMS"/>
          <w:sz w:val="21"/>
          <w:szCs w:val="21"/>
        </w:rPr>
      </w:pPr>
      <w:r w:rsidRPr="0035111F">
        <w:rPr>
          <w:rFonts w:cs="TrebuchetMS"/>
          <w:sz w:val="21"/>
          <w:szCs w:val="21"/>
        </w:rPr>
        <w:t>Se ha respetado la legislación nacional y comunitaria en el proceso de contratación de las actuaciones objeto de ayuda. En concreto, se ha contado con al menos tres ofertas y éstas son válidas y no son de entidades o personas vinculadas con el beneficiario o, en caso contrario, se dispone de la justificación adecuada que lo permite</w:t>
      </w:r>
      <w:r w:rsidR="005D65FB">
        <w:rPr>
          <w:rFonts w:cs="TrebuchetMS"/>
          <w:sz w:val="21"/>
          <w:szCs w:val="21"/>
        </w:rPr>
        <w:t xml:space="preserve">, </w:t>
      </w:r>
      <w:r w:rsidR="005D65FB" w:rsidRPr="00E179BB">
        <w:rPr>
          <w:rFonts w:ascii="Calibri" w:hAnsi="Calibri"/>
          <w:color w:val="000000"/>
        </w:rPr>
        <w:t xml:space="preserve">en los supuestos previstos en el artículo 31.3 de la Ley </w:t>
      </w:r>
      <w:r w:rsidR="005D65FB">
        <w:rPr>
          <w:rFonts w:ascii="Calibri" w:hAnsi="Calibri"/>
          <w:color w:val="000000"/>
        </w:rPr>
        <w:t xml:space="preserve">38/2003, </w:t>
      </w:r>
      <w:r w:rsidR="005D65FB" w:rsidRPr="00E179BB">
        <w:rPr>
          <w:rFonts w:ascii="Calibri" w:hAnsi="Calibri"/>
          <w:color w:val="000000"/>
        </w:rPr>
        <w:t>General de Subvenciones</w:t>
      </w:r>
      <w:r w:rsidRPr="0035111F">
        <w:rPr>
          <w:rFonts w:cs="TrebuchetMS"/>
          <w:sz w:val="21"/>
          <w:szCs w:val="21"/>
        </w:rPr>
        <w:t>.</w:t>
      </w:r>
    </w:p>
    <w:p w14:paraId="2498BCDE" w14:textId="77777777" w:rsidR="009172BB" w:rsidRPr="0035111F" w:rsidRDefault="009172BB" w:rsidP="00E2722F">
      <w:pPr>
        <w:pStyle w:val="Prrafodelista"/>
        <w:numPr>
          <w:ilvl w:val="0"/>
          <w:numId w:val="8"/>
        </w:numPr>
        <w:autoSpaceDE w:val="0"/>
        <w:autoSpaceDN w:val="0"/>
        <w:adjustRightInd w:val="0"/>
        <w:spacing w:before="120" w:after="120" w:line="240" w:lineRule="auto"/>
        <w:contextualSpacing w:val="0"/>
        <w:jc w:val="both"/>
        <w:rPr>
          <w:rFonts w:cs="TrebuchetMS"/>
          <w:sz w:val="21"/>
          <w:szCs w:val="21"/>
        </w:rPr>
      </w:pPr>
      <w:r w:rsidRPr="0035111F">
        <w:rPr>
          <w:rFonts w:cs="TrebuchetMS"/>
          <w:sz w:val="21"/>
          <w:szCs w:val="21"/>
        </w:rPr>
        <w:t>Respecto a las actuaciones realizadas objeto de ayuda:</w:t>
      </w:r>
    </w:p>
    <w:p w14:paraId="12924ACC" w14:textId="77777777" w:rsidR="009172BB" w:rsidRPr="0035111F" w:rsidRDefault="009172BB" w:rsidP="00E2722F">
      <w:pPr>
        <w:pStyle w:val="Prrafodelista"/>
        <w:numPr>
          <w:ilvl w:val="0"/>
          <w:numId w:val="9"/>
        </w:numPr>
        <w:autoSpaceDE w:val="0"/>
        <w:autoSpaceDN w:val="0"/>
        <w:adjustRightInd w:val="0"/>
        <w:spacing w:before="60" w:after="60" w:line="240" w:lineRule="auto"/>
        <w:ind w:left="426" w:hanging="284"/>
        <w:contextualSpacing w:val="0"/>
        <w:jc w:val="both"/>
        <w:rPr>
          <w:rFonts w:cs="TrebuchetMS"/>
          <w:sz w:val="21"/>
          <w:szCs w:val="21"/>
        </w:rPr>
      </w:pPr>
      <w:r w:rsidRPr="0035111F">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114C25CA" w14:textId="43DDE496" w:rsidR="009172BB" w:rsidRPr="0035111F" w:rsidRDefault="009172BB" w:rsidP="00E2722F">
      <w:pPr>
        <w:pStyle w:val="Prrafodelista"/>
        <w:numPr>
          <w:ilvl w:val="0"/>
          <w:numId w:val="9"/>
        </w:numPr>
        <w:autoSpaceDE w:val="0"/>
        <w:autoSpaceDN w:val="0"/>
        <w:adjustRightInd w:val="0"/>
        <w:spacing w:before="60" w:after="60" w:line="240" w:lineRule="auto"/>
        <w:ind w:left="426" w:hanging="284"/>
        <w:contextualSpacing w:val="0"/>
        <w:jc w:val="both"/>
        <w:rPr>
          <w:rFonts w:cs="TrebuchetMS"/>
          <w:sz w:val="21"/>
          <w:szCs w:val="21"/>
        </w:rPr>
      </w:pPr>
      <w:r w:rsidRPr="0035111F">
        <w:rPr>
          <w:rFonts w:cs="TrebuchetMS"/>
          <w:sz w:val="21"/>
          <w:szCs w:val="21"/>
        </w:rPr>
        <w:t>Se cumplen las normas nacionales y comunitarias sobre requisitos de igualdad de oportunidades y no discriminación, aplicables a este tipo de actuaciones.</w:t>
      </w:r>
    </w:p>
    <w:p w14:paraId="31527A45" w14:textId="77777777" w:rsidR="009172BB" w:rsidRPr="0035111F" w:rsidRDefault="009172BB" w:rsidP="00E2722F">
      <w:pPr>
        <w:pStyle w:val="Prrafodelista"/>
        <w:numPr>
          <w:ilvl w:val="0"/>
          <w:numId w:val="9"/>
        </w:numPr>
        <w:autoSpaceDE w:val="0"/>
        <w:autoSpaceDN w:val="0"/>
        <w:adjustRightInd w:val="0"/>
        <w:spacing w:before="60" w:after="60" w:line="240" w:lineRule="auto"/>
        <w:ind w:left="426" w:hanging="284"/>
        <w:contextualSpacing w:val="0"/>
        <w:jc w:val="both"/>
        <w:rPr>
          <w:rFonts w:cs="TrebuchetMS"/>
          <w:sz w:val="21"/>
          <w:szCs w:val="21"/>
        </w:rPr>
      </w:pPr>
      <w:r w:rsidRPr="0035111F">
        <w:rPr>
          <w:rFonts w:cs="TrebuchetMS"/>
          <w:sz w:val="21"/>
          <w:szCs w:val="21"/>
        </w:rPr>
        <w:t>Se cumplen las normas medioambientales nacionales y comunitarias, y sobre desarrollo sostenible.</w:t>
      </w:r>
    </w:p>
    <w:p w14:paraId="024C7D1F" w14:textId="6F8DF0FE" w:rsidR="009172BB" w:rsidRPr="0071764E" w:rsidRDefault="009172BB" w:rsidP="0071764E">
      <w:pPr>
        <w:pStyle w:val="Prrafodelista"/>
        <w:numPr>
          <w:ilvl w:val="0"/>
          <w:numId w:val="9"/>
        </w:numPr>
        <w:autoSpaceDE w:val="0"/>
        <w:autoSpaceDN w:val="0"/>
        <w:adjustRightInd w:val="0"/>
        <w:spacing w:before="60" w:after="60" w:line="240" w:lineRule="auto"/>
        <w:ind w:left="426" w:hanging="284"/>
        <w:contextualSpacing w:val="0"/>
        <w:jc w:val="both"/>
        <w:rPr>
          <w:rFonts w:cs="TrebuchetMS"/>
          <w:sz w:val="21"/>
          <w:szCs w:val="21"/>
        </w:rPr>
      </w:pPr>
      <w:r w:rsidRPr="006E5A8F">
        <w:rPr>
          <w:rFonts w:cs="TrebuchetMS"/>
          <w:sz w:val="21"/>
          <w:szCs w:val="21"/>
        </w:rPr>
        <w:t xml:space="preserve">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w:t>
      </w:r>
      <w:proofErr w:type="spellStart"/>
      <w:r w:rsidRPr="006E5A8F">
        <w:rPr>
          <w:rFonts w:cs="TrebuchetMS"/>
          <w:sz w:val="21"/>
          <w:szCs w:val="21"/>
        </w:rPr>
        <w:t>etc</w:t>
      </w:r>
      <w:proofErr w:type="spellEnd"/>
    </w:p>
    <w:p w14:paraId="4B68C230" w14:textId="5D045247" w:rsidR="009172BB" w:rsidRPr="0035111F" w:rsidRDefault="009172BB" w:rsidP="00B03D43">
      <w:pPr>
        <w:autoSpaceDE w:val="0"/>
        <w:autoSpaceDN w:val="0"/>
        <w:adjustRightInd w:val="0"/>
        <w:spacing w:after="0" w:line="240" w:lineRule="auto"/>
        <w:jc w:val="both"/>
        <w:rPr>
          <w:rFonts w:cs="TrebuchetMS"/>
          <w:szCs w:val="20"/>
        </w:rPr>
      </w:pPr>
      <w:r w:rsidRPr="0035111F">
        <w:rPr>
          <w:rFonts w:cs="TrebuchetMS"/>
          <w:szCs w:val="20"/>
        </w:rPr>
        <w:t>En ……………………………… a …</w:t>
      </w:r>
      <w:r w:rsidR="006E4E86">
        <w:rPr>
          <w:rFonts w:cs="TrebuchetMS"/>
          <w:szCs w:val="20"/>
        </w:rPr>
        <w:t>…</w:t>
      </w:r>
      <w:r w:rsidRPr="0035111F">
        <w:rPr>
          <w:rFonts w:cs="TrebuchetMS"/>
          <w:szCs w:val="20"/>
        </w:rPr>
        <w:t xml:space="preserve"> de …………………… de …………</w:t>
      </w:r>
    </w:p>
    <w:p w14:paraId="0CEE8090" w14:textId="77777777" w:rsidR="009172BB" w:rsidRDefault="009172BB" w:rsidP="00B03D43">
      <w:pPr>
        <w:autoSpaceDE w:val="0"/>
        <w:autoSpaceDN w:val="0"/>
        <w:adjustRightInd w:val="0"/>
        <w:spacing w:after="0" w:line="240" w:lineRule="auto"/>
        <w:jc w:val="both"/>
        <w:rPr>
          <w:rFonts w:cs="Arial"/>
          <w:szCs w:val="20"/>
        </w:rPr>
      </w:pPr>
      <w:r w:rsidRPr="0035111F">
        <w:rPr>
          <w:rFonts w:cs="TrebuchetMS"/>
          <w:b/>
          <w:sz w:val="20"/>
          <w:szCs w:val="20"/>
        </w:rPr>
        <w:t>(Firma del beneficiario)</w:t>
      </w:r>
      <w:r w:rsidRPr="0035111F">
        <w:rPr>
          <w:b/>
          <w:color w:val="FF0000"/>
        </w:rPr>
        <w:t xml:space="preserve"> </w:t>
      </w:r>
    </w:p>
    <w:p w14:paraId="34C6C59E" w14:textId="6F8A4500" w:rsidR="009172BB" w:rsidRDefault="009172BB" w:rsidP="00B03D43">
      <w:pPr>
        <w:jc w:val="both"/>
        <w:rPr>
          <w:rFonts w:ascii="Calibri" w:eastAsia="Times New Roman" w:hAnsi="Calibri" w:cs="Times New Roman"/>
          <w:b/>
          <w:caps/>
          <w:sz w:val="24"/>
          <w:szCs w:val="20"/>
          <w:lang w:val="es-ES_tradnl" w:eastAsia="es-ES"/>
        </w:rPr>
      </w:pPr>
    </w:p>
    <w:sectPr w:rsidR="009172BB"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1F2250" w:rsidRPr="00DB385A" w14:paraId="3F8EFF15" w14:textId="77777777" w:rsidTr="004D65B1">
      <w:tc>
        <w:tcPr>
          <w:tcW w:w="9345" w:type="dxa"/>
          <w:gridSpan w:val="2"/>
        </w:tcPr>
        <w:p w14:paraId="350E61CA" w14:textId="77777777" w:rsidR="001F2250" w:rsidRPr="0071764E" w:rsidRDefault="001F2250" w:rsidP="001F2250">
          <w:pPr>
            <w:pStyle w:val="Piedepgina"/>
            <w:jc w:val="center"/>
            <w:rPr>
              <w:rFonts w:cstheme="minorHAnsi"/>
              <w:sz w:val="12"/>
              <w:szCs w:val="12"/>
            </w:rPr>
          </w:pPr>
          <w:r w:rsidRPr="0071764E">
            <w:rPr>
              <w:rFonts w:cstheme="minorHAnsi"/>
              <w:sz w:val="12"/>
              <w:szCs w:val="12"/>
            </w:rPr>
            <w:t>Información básica de protección de datos:</w:t>
          </w:r>
        </w:p>
        <w:p w14:paraId="03CA4081" w14:textId="77777777" w:rsidR="001F2250" w:rsidRPr="0071764E" w:rsidRDefault="001F2250" w:rsidP="001F2250">
          <w:pPr>
            <w:pStyle w:val="Piedepgina"/>
            <w:jc w:val="both"/>
            <w:rPr>
              <w:rFonts w:cstheme="minorHAnsi"/>
              <w:sz w:val="12"/>
              <w:szCs w:val="12"/>
            </w:rPr>
          </w:pPr>
        </w:p>
        <w:p w14:paraId="0119383C" w14:textId="77777777" w:rsidR="001F2250" w:rsidRPr="0071764E" w:rsidRDefault="001F2250" w:rsidP="001F2250">
          <w:pPr>
            <w:pStyle w:val="Piedepgina"/>
            <w:jc w:val="both"/>
            <w:rPr>
              <w:rFonts w:cstheme="minorHAnsi"/>
              <w:sz w:val="12"/>
              <w:szCs w:val="12"/>
            </w:rPr>
          </w:pPr>
          <w:r w:rsidRPr="0071764E">
            <w:rPr>
              <w:rFonts w:cstheme="minorHAnsi"/>
              <w:sz w:val="12"/>
              <w:szCs w:val="12"/>
            </w:rPr>
            <w:t>En cumplimiento del deber de información del ar</w:t>
          </w:r>
          <w:r w:rsidRPr="0071764E">
            <w:rPr>
              <w:rFonts w:ascii="Calibri" w:eastAsia="Calibri" w:hAnsi="Calibri" w:cs="Calibri" w:hint="eastAsia"/>
              <w:sz w:val="12"/>
              <w:szCs w:val="12"/>
            </w:rPr>
            <w:t>􀆡</w:t>
          </w:r>
          <w:r w:rsidRPr="0071764E">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71764E">
              <w:rPr>
                <w:rStyle w:val="Hipervnculo"/>
                <w:rFonts w:cstheme="minorHAnsi"/>
                <w:sz w:val="12"/>
                <w:szCs w:val="12"/>
              </w:rPr>
              <w:t>https://www.fenercom.com/politica-privacidad/</w:t>
            </w:r>
          </w:hyperlink>
          <w:r w:rsidRPr="0071764E">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1F2250" w:rsidRPr="00DB385A" w14:paraId="01164AC2" w14:textId="77777777" w:rsidTr="004D65B1">
      <w:tc>
        <w:tcPr>
          <w:tcW w:w="2972" w:type="dxa"/>
          <w:vMerge w:val="restart"/>
          <w:vAlign w:val="center"/>
        </w:tcPr>
        <w:p w14:paraId="6BDCA5B0" w14:textId="77777777" w:rsidR="001F2250" w:rsidRPr="0071764E" w:rsidRDefault="001F2250" w:rsidP="001F2250">
          <w:pPr>
            <w:pStyle w:val="Piedepgina"/>
            <w:rPr>
              <w:rFonts w:cstheme="minorHAnsi"/>
              <w:b/>
              <w:bCs/>
              <w:sz w:val="12"/>
              <w:szCs w:val="12"/>
            </w:rPr>
          </w:pPr>
          <w:r w:rsidRPr="0071764E">
            <w:rPr>
              <w:rFonts w:cstheme="minorHAnsi"/>
              <w:b/>
              <w:bCs/>
              <w:sz w:val="12"/>
              <w:szCs w:val="12"/>
            </w:rPr>
            <w:t>DESTINATARIO</w:t>
          </w:r>
        </w:p>
      </w:tc>
      <w:tc>
        <w:tcPr>
          <w:tcW w:w="6373" w:type="dxa"/>
          <w:tcBorders>
            <w:bottom w:val="nil"/>
          </w:tcBorders>
          <w:vAlign w:val="center"/>
        </w:tcPr>
        <w:p w14:paraId="0ACD4D2C" w14:textId="77777777" w:rsidR="001F2250" w:rsidRPr="0071764E" w:rsidRDefault="001F2250" w:rsidP="001F2250">
          <w:pPr>
            <w:pStyle w:val="Piedepgina"/>
            <w:rPr>
              <w:rFonts w:cstheme="minorHAnsi"/>
              <w:b/>
              <w:bCs/>
              <w:sz w:val="12"/>
              <w:szCs w:val="12"/>
            </w:rPr>
          </w:pPr>
          <w:r w:rsidRPr="0071764E">
            <w:rPr>
              <w:rFonts w:cstheme="minorHAnsi"/>
              <w:b/>
              <w:bCs/>
              <w:sz w:val="12"/>
              <w:szCs w:val="12"/>
            </w:rPr>
            <w:t>FUNDACIÓN DE LA ENERGÍA DE LA COMUNIDAD DE MADRID</w:t>
          </w:r>
        </w:p>
      </w:tc>
    </w:tr>
    <w:tr w:rsidR="001F2250" w:rsidRPr="00DB385A" w14:paraId="4B651E67" w14:textId="77777777" w:rsidTr="004D65B1">
      <w:tc>
        <w:tcPr>
          <w:tcW w:w="2972" w:type="dxa"/>
          <w:vMerge/>
        </w:tcPr>
        <w:p w14:paraId="4F3EA9AD" w14:textId="77777777" w:rsidR="001F2250" w:rsidRPr="0071764E" w:rsidRDefault="001F2250" w:rsidP="001F2250">
          <w:pPr>
            <w:pStyle w:val="Piedepgina"/>
            <w:jc w:val="center"/>
            <w:rPr>
              <w:rFonts w:cstheme="minorHAnsi"/>
              <w:b/>
              <w:bCs/>
              <w:sz w:val="12"/>
              <w:szCs w:val="12"/>
            </w:rPr>
          </w:pPr>
        </w:p>
      </w:tc>
      <w:tc>
        <w:tcPr>
          <w:tcW w:w="6373" w:type="dxa"/>
          <w:tcBorders>
            <w:top w:val="nil"/>
          </w:tcBorders>
          <w:vAlign w:val="center"/>
        </w:tcPr>
        <w:p w14:paraId="32002A57" w14:textId="77777777" w:rsidR="001F2250" w:rsidRPr="0071764E" w:rsidRDefault="001F2250" w:rsidP="001F2250">
          <w:pPr>
            <w:pStyle w:val="Piedepgina"/>
            <w:rPr>
              <w:rFonts w:cstheme="minorHAnsi"/>
              <w:b/>
              <w:bCs/>
              <w:sz w:val="12"/>
              <w:szCs w:val="12"/>
            </w:rPr>
          </w:pPr>
          <w:r w:rsidRPr="0071764E">
            <w:rPr>
              <w:rFonts w:cstheme="minorHAnsi"/>
              <w:b/>
              <w:bCs/>
              <w:sz w:val="12"/>
              <w:szCs w:val="12"/>
            </w:rPr>
            <w:t>C/ Orense, 81 – 1ª planta, oficina 4, 28020 Madrid</w:t>
          </w:r>
        </w:p>
      </w:tc>
    </w:tr>
  </w:tbl>
  <w:p w14:paraId="1E285706" w14:textId="1AF1CCA0" w:rsidR="001F2250" w:rsidRDefault="001F2250" w:rsidP="001F2250">
    <w:pPr>
      <w:pStyle w:val="Piedepgina"/>
      <w:jc w:val="center"/>
    </w:pPr>
  </w:p>
  <w:p w14:paraId="4673C403" w14:textId="77777777" w:rsidR="001F2250" w:rsidRDefault="001F22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55FE3001" w:rsidR="00A26E55" w:rsidRDefault="007F325D" w:rsidP="006632F9">
    <w:pPr>
      <w:pStyle w:val="Encabezado"/>
      <w:jc w:val="center"/>
    </w:pPr>
    <w:r>
      <w:rPr>
        <w:noProof/>
      </w:rPr>
      <w:drawing>
        <wp:inline distT="0" distB="0" distL="0" distR="0" wp14:anchorId="13848915" wp14:editId="5E8BA1A0">
          <wp:extent cx="5384800" cy="575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1D23F082" w14:textId="77777777" w:rsidR="007F325D" w:rsidRDefault="007F325D" w:rsidP="006632F9">
    <w:pPr>
      <w:pStyle w:val="Encabezado"/>
      <w:jc w:val="center"/>
    </w:pPr>
  </w:p>
  <w:p w14:paraId="3002ED7C" w14:textId="77777777" w:rsidR="007F325D" w:rsidRPr="005E335B" w:rsidRDefault="007F325D" w:rsidP="007F325D">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7B5D7227" w14:textId="77777777" w:rsidR="007F325D" w:rsidRDefault="007F325D" w:rsidP="007F32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780372365">
    <w:abstractNumId w:val="32"/>
  </w:num>
  <w:num w:numId="2" w16cid:durableId="845367835">
    <w:abstractNumId w:val="14"/>
  </w:num>
  <w:num w:numId="3" w16cid:durableId="1659075012">
    <w:abstractNumId w:val="26"/>
  </w:num>
  <w:num w:numId="4" w16cid:durableId="996687840">
    <w:abstractNumId w:val="8"/>
  </w:num>
  <w:num w:numId="5" w16cid:durableId="282419146">
    <w:abstractNumId w:val="31"/>
  </w:num>
  <w:num w:numId="6" w16cid:durableId="1865899407">
    <w:abstractNumId w:val="33"/>
  </w:num>
  <w:num w:numId="7" w16cid:durableId="899482267">
    <w:abstractNumId w:val="11"/>
  </w:num>
  <w:num w:numId="8" w16cid:durableId="1445729748">
    <w:abstractNumId w:val="27"/>
  </w:num>
  <w:num w:numId="9" w16cid:durableId="1864974901">
    <w:abstractNumId w:val="0"/>
  </w:num>
  <w:num w:numId="10" w16cid:durableId="774836202">
    <w:abstractNumId w:val="21"/>
  </w:num>
  <w:num w:numId="11" w16cid:durableId="118492725">
    <w:abstractNumId w:val="9"/>
  </w:num>
  <w:num w:numId="12" w16cid:durableId="343675888">
    <w:abstractNumId w:val="23"/>
  </w:num>
  <w:num w:numId="13" w16cid:durableId="437801794">
    <w:abstractNumId w:val="18"/>
  </w:num>
  <w:num w:numId="14" w16cid:durableId="1347900429">
    <w:abstractNumId w:val="3"/>
  </w:num>
  <w:num w:numId="15" w16cid:durableId="1165245308">
    <w:abstractNumId w:val="6"/>
  </w:num>
  <w:num w:numId="16" w16cid:durableId="189270787">
    <w:abstractNumId w:val="20"/>
  </w:num>
  <w:num w:numId="17" w16cid:durableId="406607986">
    <w:abstractNumId w:val="10"/>
  </w:num>
  <w:num w:numId="18" w16cid:durableId="1888570575">
    <w:abstractNumId w:val="30"/>
  </w:num>
  <w:num w:numId="19" w16cid:durableId="251670894">
    <w:abstractNumId w:val="1"/>
  </w:num>
  <w:num w:numId="20" w16cid:durableId="1213418917">
    <w:abstractNumId w:val="28"/>
  </w:num>
  <w:num w:numId="21" w16cid:durableId="559561011">
    <w:abstractNumId w:val="4"/>
  </w:num>
  <w:num w:numId="22" w16cid:durableId="1339120756">
    <w:abstractNumId w:val="22"/>
  </w:num>
  <w:num w:numId="23" w16cid:durableId="576984974">
    <w:abstractNumId w:val="29"/>
  </w:num>
  <w:num w:numId="24" w16cid:durableId="1779257106">
    <w:abstractNumId w:val="24"/>
  </w:num>
  <w:num w:numId="25" w16cid:durableId="885528176">
    <w:abstractNumId w:val="16"/>
  </w:num>
  <w:num w:numId="26" w16cid:durableId="1784716">
    <w:abstractNumId w:val="7"/>
  </w:num>
  <w:num w:numId="27" w16cid:durableId="1098865045">
    <w:abstractNumId w:val="17"/>
  </w:num>
  <w:num w:numId="28" w16cid:durableId="674499648">
    <w:abstractNumId w:val="25"/>
  </w:num>
  <w:num w:numId="29" w16cid:durableId="1062215468">
    <w:abstractNumId w:val="2"/>
  </w:num>
  <w:num w:numId="30" w16cid:durableId="420299577">
    <w:abstractNumId w:val="13"/>
  </w:num>
  <w:num w:numId="31" w16cid:durableId="688487513">
    <w:abstractNumId w:val="19"/>
  </w:num>
  <w:num w:numId="32" w16cid:durableId="523590159">
    <w:abstractNumId w:val="5"/>
  </w:num>
  <w:num w:numId="33" w16cid:durableId="2101100700">
    <w:abstractNumId w:val="15"/>
  </w:num>
  <w:num w:numId="34" w16cid:durableId="484708732">
    <w:abstractNumId w:val="2"/>
    <w:lvlOverride w:ilvl="0">
      <w:startOverride w:val="1"/>
    </w:lvlOverride>
  </w:num>
  <w:num w:numId="35" w16cid:durableId="123380878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655FB"/>
    <w:rsid w:val="0019092C"/>
    <w:rsid w:val="00195B66"/>
    <w:rsid w:val="00196F8E"/>
    <w:rsid w:val="001A13B4"/>
    <w:rsid w:val="001A3559"/>
    <w:rsid w:val="001A52A3"/>
    <w:rsid w:val="001A746E"/>
    <w:rsid w:val="001C5A04"/>
    <w:rsid w:val="001E003B"/>
    <w:rsid w:val="001F2250"/>
    <w:rsid w:val="00201F56"/>
    <w:rsid w:val="00211814"/>
    <w:rsid w:val="00223DB4"/>
    <w:rsid w:val="00224DFA"/>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3D9D"/>
    <w:rsid w:val="003A4D84"/>
    <w:rsid w:val="003B5573"/>
    <w:rsid w:val="003C17CB"/>
    <w:rsid w:val="003D5CEF"/>
    <w:rsid w:val="003E1E19"/>
    <w:rsid w:val="00401B5B"/>
    <w:rsid w:val="004209CC"/>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56F24"/>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1764E"/>
    <w:rsid w:val="00734788"/>
    <w:rsid w:val="00741967"/>
    <w:rsid w:val="00774CCF"/>
    <w:rsid w:val="00795340"/>
    <w:rsid w:val="00797F8C"/>
    <w:rsid w:val="007A6218"/>
    <w:rsid w:val="007B5E1A"/>
    <w:rsid w:val="007C0853"/>
    <w:rsid w:val="007C375D"/>
    <w:rsid w:val="007F0D98"/>
    <w:rsid w:val="007F325D"/>
    <w:rsid w:val="007F4DFE"/>
    <w:rsid w:val="00834AF6"/>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F333E"/>
    <w:rsid w:val="00DF675C"/>
    <w:rsid w:val="00E179BB"/>
    <w:rsid w:val="00E2015F"/>
    <w:rsid w:val="00E2722F"/>
    <w:rsid w:val="00E363BE"/>
    <w:rsid w:val="00E37A04"/>
    <w:rsid w:val="00E404C0"/>
    <w:rsid w:val="00E41840"/>
    <w:rsid w:val="00E667CA"/>
    <w:rsid w:val="00EA3D12"/>
    <w:rsid w:val="00EC3491"/>
    <w:rsid w:val="00EC7293"/>
    <w:rsid w:val="00ED102C"/>
    <w:rsid w:val="00ED411A"/>
    <w:rsid w:val="00EE5E03"/>
    <w:rsid w:val="00F269C0"/>
    <w:rsid w:val="00F31062"/>
    <w:rsid w:val="00F31F4F"/>
    <w:rsid w:val="00F361B0"/>
    <w:rsid w:val="00F671BC"/>
    <w:rsid w:val="00F7504C"/>
    <w:rsid w:val="00FA0DD4"/>
    <w:rsid w:val="00FA4170"/>
    <w:rsid w:val="00FB30E9"/>
    <w:rsid w:val="00FD0090"/>
    <w:rsid w:val="00FE1DC7"/>
    <w:rsid w:val="00FF0FBD"/>
    <w:rsid w:val="00FF1AD5"/>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6</cp:revision>
  <cp:lastPrinted>2021-11-16T12:49:00Z</cp:lastPrinted>
  <dcterms:created xsi:type="dcterms:W3CDTF">2021-11-16T12:53:00Z</dcterms:created>
  <dcterms:modified xsi:type="dcterms:W3CDTF">2025-02-05T13:35:00Z</dcterms:modified>
</cp:coreProperties>
</file>